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6B" w:rsidRPr="00D4156B" w:rsidRDefault="00D4156B" w:rsidP="00B276DE">
      <w:pPr>
        <w:spacing w:before="360" w:line="240" w:lineRule="auto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</w:p>
    <w:p w:rsidR="00D4156B" w:rsidRPr="00D4156B" w:rsidRDefault="00D4156B" w:rsidP="00D4156B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bookmarkStart w:id="0" w:name="527"/>
      <w:r w:rsidRPr="00D415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Healthy Beverages Standards for Schools</w:t>
      </w:r>
    </w:p>
    <w:p w:rsidR="00D4156B" w:rsidRPr="00D4156B" w:rsidRDefault="00D4156B" w:rsidP="00D4156B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The healthy beverages standards for schools adopted by the State Board of Education are as follows:</w:t>
      </w:r>
    </w:p>
    <w:p w:rsidR="00D4156B" w:rsidRPr="00D4156B" w:rsidRDefault="00D4156B" w:rsidP="00D4156B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b/>
          <w:bCs/>
          <w:sz w:val="24"/>
          <w:szCs w:val="24"/>
        </w:rPr>
        <w:t>Beverages sold in elementary school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a.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Bottled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water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b.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Up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to 8 ounce servings of fat free or low fat milk.  Milk includes nutritionally equivalent milk alternatives (per USDA)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c.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Up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to 8 ounce servings of fat free or low fat nutritionally equivalent flavored milk up to 150 calories / 8 ounces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d.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Up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to 8 ounce servings of 100% juice, with no added sweeteners and up to 120 calories / 8 ounces</w:t>
      </w:r>
    </w:p>
    <w:p w:rsidR="00D4156B" w:rsidRPr="00D4156B" w:rsidRDefault="00D4156B" w:rsidP="00D4156B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b/>
          <w:bCs/>
          <w:sz w:val="24"/>
          <w:szCs w:val="24"/>
        </w:rPr>
        <w:t>Beverages sold in high school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a.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Bottled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water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b. No or low calorie beverages with up to 10 calories / 8 ounces, except diet soda may not be sold in high school (e.g., unsweetened or diet teas, low calorie sport drinks, fitness waters, flavored waters, seltzers)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c.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Up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to 12 ounce servings of fat free or low fat milk.  Milk includes nutritionally equivalent milk alternatives (per USDA)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d.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Up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to 12 ounce servings of fat free or low fat nutritionally equivalent flavored milk up to 150 calories / 8 ounces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e.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Up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to 12 ounce servings of 100% juice, with no added sweeteners and up to 120 calories / 8 ounces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f.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Other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drinks, up to 12 ounce servings with no more than 66 calories / 8 ounces</w:t>
      </w:r>
    </w:p>
    <w:p w:rsidR="00D4156B" w:rsidRPr="00D4156B" w:rsidRDefault="00D4156B" w:rsidP="00D4156B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156B">
        <w:rPr>
          <w:rFonts w:ascii="Arial" w:eastAsia="Times New Roman" w:hAnsi="Arial" w:cs="Arial"/>
          <w:sz w:val="24"/>
          <w:szCs w:val="24"/>
        </w:rPr>
        <w:t>g.</w:t>
      </w:r>
      <w:proofErr w:type="gramStart"/>
      <w:r w:rsidRPr="00D4156B">
        <w:rPr>
          <w:rFonts w:ascii="Arial" w:eastAsia="Times New Roman" w:hAnsi="Arial" w:cs="Arial"/>
          <w:sz w:val="24"/>
          <w:szCs w:val="24"/>
        </w:rPr>
        <w:t>  At</w:t>
      </w:r>
      <w:proofErr w:type="gramEnd"/>
      <w:r w:rsidRPr="00D4156B">
        <w:rPr>
          <w:rFonts w:ascii="Arial" w:eastAsia="Times New Roman" w:hAnsi="Arial" w:cs="Arial"/>
          <w:sz w:val="24"/>
          <w:szCs w:val="24"/>
        </w:rPr>
        <w:t xml:space="preserve"> least 50% of non-milk beverages must be water and no or low calorie options </w:t>
      </w:r>
    </w:p>
    <w:p w:rsidR="00D4156B" w:rsidRPr="00D4156B" w:rsidRDefault="00B276DE" w:rsidP="00D4156B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Times New Roman" w:hAnsi="Arial" w:cs="Arial"/>
          <w:sz w:val="24"/>
          <w:szCs w:val="24"/>
        </w:rPr>
        <w:t>Issued:  July 2016</w:t>
      </w:r>
      <w:bookmarkEnd w:id="0"/>
    </w:p>
    <w:sectPr w:rsidR="00D4156B" w:rsidRPr="00D415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5B" w:rsidRDefault="000D245B" w:rsidP="00860D23">
      <w:pPr>
        <w:spacing w:after="0" w:line="240" w:lineRule="auto"/>
      </w:pPr>
      <w:r>
        <w:separator/>
      </w:r>
    </w:p>
  </w:endnote>
  <w:endnote w:type="continuationSeparator" w:id="0">
    <w:p w:rsidR="000D245B" w:rsidRDefault="000D245B" w:rsidP="0086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080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D23" w:rsidRDefault="00860D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6DE">
          <w:rPr>
            <w:noProof/>
          </w:rPr>
          <w:t>1</w:t>
        </w:r>
        <w:r>
          <w:rPr>
            <w:noProof/>
          </w:rPr>
          <w:fldChar w:fldCharType="end"/>
        </w:r>
        <w:r w:rsidR="00B276DE">
          <w:rPr>
            <w:noProof/>
          </w:rPr>
          <w:t xml:space="preserve"> of 1</w:t>
        </w:r>
      </w:p>
    </w:sdtContent>
  </w:sdt>
  <w:p w:rsidR="00860D23" w:rsidRDefault="00860D23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5B" w:rsidRDefault="000D245B" w:rsidP="00860D23">
      <w:pPr>
        <w:spacing w:after="0" w:line="240" w:lineRule="auto"/>
      </w:pPr>
      <w:r>
        <w:separator/>
      </w:r>
    </w:p>
  </w:footnote>
  <w:footnote w:type="continuationSeparator" w:id="0">
    <w:p w:rsidR="000D245B" w:rsidRDefault="000D245B" w:rsidP="0086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23" w:rsidRDefault="00860D23">
    <w:pPr>
      <w:pStyle w:val="Header"/>
    </w:pPr>
    <w:r>
      <w:tab/>
    </w:r>
    <w:r>
      <w:tab/>
      <w:t>File:  EFEA-E</w:t>
    </w:r>
  </w:p>
  <w:p w:rsidR="00860D23" w:rsidRDefault="00860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6B"/>
    <w:rsid w:val="000D245B"/>
    <w:rsid w:val="0077369A"/>
    <w:rsid w:val="00860D23"/>
    <w:rsid w:val="00B276DE"/>
    <w:rsid w:val="00D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23"/>
  </w:style>
  <w:style w:type="paragraph" w:styleId="Footer">
    <w:name w:val="footer"/>
    <w:basedOn w:val="Normal"/>
    <w:link w:val="FooterChar"/>
    <w:uiPriority w:val="99"/>
    <w:unhideWhenUsed/>
    <w:rsid w:val="0086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23"/>
  </w:style>
  <w:style w:type="paragraph" w:styleId="Footer">
    <w:name w:val="footer"/>
    <w:basedOn w:val="Normal"/>
    <w:link w:val="FooterChar"/>
    <w:uiPriority w:val="99"/>
    <w:unhideWhenUsed/>
    <w:rsid w:val="0086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88"/>
    <w:rsid w:val="00024388"/>
    <w:rsid w:val="002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99787A8D1C4DD48E3A5C3A95DC5802">
    <w:name w:val="0699787A8D1C4DD48E3A5C3A95DC5802"/>
    <w:rsid w:val="000243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99787A8D1C4DD48E3A5C3A95DC5802">
    <w:name w:val="0699787A8D1C4DD48E3A5C3A95DC5802"/>
    <w:rsid w:val="00024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3</cp:revision>
  <dcterms:created xsi:type="dcterms:W3CDTF">2016-06-13T17:36:00Z</dcterms:created>
  <dcterms:modified xsi:type="dcterms:W3CDTF">2016-07-14T15:01:00Z</dcterms:modified>
</cp:coreProperties>
</file>